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E6" w:rsidRPr="00116CE6" w:rsidRDefault="00116CE6" w:rsidP="007E2A92">
      <w:pPr>
        <w:pStyle w:val="NoSpacing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16CE6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CATATAN PENTING BAGI PESERTA</w:t>
      </w:r>
    </w:p>
    <w:p w:rsidR="00D771B8" w:rsidRPr="00116CE6" w:rsidRDefault="0047227D" w:rsidP="007E2A92">
      <w:pPr>
        <w:pStyle w:val="NoSpacing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CE6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UJIAN </w:t>
      </w:r>
      <w:r w:rsidR="00D771B8" w:rsidRPr="00116CE6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DAN KEJUARAAN </w:t>
      </w:r>
      <w:r w:rsidR="00F367FF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id-ID"/>
        </w:rPr>
        <w:t>KAPOLRI CUP</w:t>
      </w:r>
      <w:r w:rsidR="00D771B8" w:rsidRPr="00116CE6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1286C" w:rsidRPr="00116CE6">
        <w:rPr>
          <w:rStyle w:val="Strong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2012</w:t>
      </w:r>
    </w:p>
    <w:p w:rsidR="00A545AC" w:rsidRDefault="00A545A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2A92" w:rsidRDefault="007E2A92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2A92" w:rsidRDefault="007E2A92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4A83" w:rsidRPr="00B85EBE" w:rsidRDefault="00F367FF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UJIAN &amp; KEJUARAAN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KAPOLRI CUP</w:t>
      </w:r>
      <w:r w:rsidR="00DF4A83" w:rsidRPr="00B85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2012</w:t>
      </w:r>
    </w:p>
    <w:p w:rsidR="00DF4A83" w:rsidRPr="00B85EBE" w:rsidRDefault="00DF4A83" w:rsidP="007E2A92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BE">
        <w:rPr>
          <w:rFonts w:ascii="Times New Roman" w:hAnsi="Times New Roman" w:cs="Times New Roman"/>
          <w:b/>
          <w:sz w:val="24"/>
          <w:szCs w:val="24"/>
        </w:rPr>
        <w:t>UJIAN</w:t>
      </w:r>
    </w:p>
    <w:p w:rsidR="00DF4A83" w:rsidRDefault="00DF4A83" w:rsidP="007E2A92">
      <w:pPr>
        <w:pStyle w:val="NoSpacing"/>
        <w:tabs>
          <w:tab w:val="left" w:pos="1080"/>
        </w:tabs>
        <w:ind w:left="171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26C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126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26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12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</w:rPr>
        <w:t>uji</w:t>
      </w:r>
      <w:r w:rsidR="00B85EB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: BH,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Anjing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Anjing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Jaga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Anjing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Lacak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="00B85EBE">
        <w:rPr>
          <w:rFonts w:ascii="Times New Roman" w:hAnsi="Times New Roman" w:cs="Times New Roman"/>
          <w:sz w:val="24"/>
          <w:szCs w:val="24"/>
        </w:rPr>
        <w:t>, IPO-AKG 1,2,3</w:t>
      </w:r>
    </w:p>
    <w:p w:rsidR="00B85EBE" w:rsidRPr="00F816A9" w:rsidRDefault="00DF4A83" w:rsidP="007E2A92">
      <w:pPr>
        <w:pStyle w:val="NoSpacing"/>
        <w:ind w:left="1710" w:hanging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85EBE">
        <w:rPr>
          <w:rFonts w:ascii="Times New Roman" w:hAnsi="Times New Roman" w:cs="Times New Roman"/>
          <w:sz w:val="24"/>
          <w:szCs w:val="24"/>
        </w:rPr>
        <w:t xml:space="preserve"> </w:t>
      </w:r>
      <w:r w:rsidR="00B85E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5EBE"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="00B85EBE"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5EBE"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 w:rsidR="00B85EBE"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5EBE"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 w:rsidR="00B85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16CE6"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 w:rsidR="00116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BH</w:t>
      </w:r>
      <w:r w:rsidR="00B85E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85EBE"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wajib</w:t>
      </w:r>
      <w:proofErr w:type="spellEnd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meluluskan</w:t>
      </w:r>
      <w:proofErr w:type="spellEnd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anjingnya</w:t>
      </w:r>
      <w:proofErr w:type="spellEnd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pada</w:t>
      </w:r>
      <w:proofErr w:type="spellEnd"/>
      <w:r w:rsidR="00B85EBE"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BH.</w:t>
      </w:r>
    </w:p>
    <w:p w:rsidR="00DF4A83" w:rsidRDefault="00B85EBE" w:rsidP="007E2A92">
      <w:pPr>
        <w:pStyle w:val="NoSpacing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BH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tertera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 BOOK PERKIN,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BH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tertera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Scorebook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Himpunan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Trah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IGSC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KRI,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silakan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lampirkan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F367FF" w:rsidRDefault="00F367FF" w:rsidP="00F367FF">
      <w:pPr>
        <w:pStyle w:val="NoSpacing"/>
        <w:tabs>
          <w:tab w:val="left" w:pos="1701"/>
        </w:tabs>
        <w:ind w:left="1689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 xml:space="preserve">ujian bersifat </w:t>
      </w:r>
      <w:r w:rsidRPr="00F367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id-ID"/>
        </w:rPr>
        <w:t>kompetisi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id-ID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memperebutkan piala untuk nilai tertinggi pada setiap kelasnya (minimal peserta 3 ekor).</w:t>
      </w:r>
    </w:p>
    <w:p w:rsidR="00F367FF" w:rsidRDefault="00F367FF" w:rsidP="00F367FF">
      <w:pPr>
        <w:pStyle w:val="NoSpacing"/>
        <w:tabs>
          <w:tab w:val="left" w:pos="1701"/>
        </w:tabs>
        <w:ind w:left="1689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 xml:space="preserve">Peserta </w:t>
      </w:r>
      <w:r w:rsidR="005A6AFF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dapat berkompetisi kembali pada gelar yang telah dimiliki anjingnya (misalnya : anjing yang telah bergelar AS, diperbolehkan kembali berkompetisi di kelas AS,APM,AJM. Tapi tidak diperbolehkan mengikuti ujian / kompetsi BH).</w:t>
      </w:r>
    </w:p>
    <w:p w:rsidR="00F367FF" w:rsidRPr="00F367FF" w:rsidRDefault="00F367FF" w:rsidP="00F367FF">
      <w:pPr>
        <w:pStyle w:val="NoSpacing"/>
        <w:tabs>
          <w:tab w:val="left" w:pos="1701"/>
        </w:tabs>
        <w:ind w:left="1689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DF4A83" w:rsidRDefault="00DF4A83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F4A83" w:rsidRPr="00B85EBE" w:rsidRDefault="00DF4A83" w:rsidP="007E2A92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BE">
        <w:rPr>
          <w:rFonts w:ascii="Times New Roman" w:hAnsi="Times New Roman" w:cs="Times New Roman"/>
          <w:b/>
          <w:sz w:val="24"/>
          <w:szCs w:val="24"/>
        </w:rPr>
        <w:t xml:space="preserve">KEJUARAAN </w:t>
      </w:r>
      <w:r w:rsidR="00F367FF">
        <w:rPr>
          <w:rFonts w:ascii="Times New Roman" w:hAnsi="Times New Roman" w:cs="Times New Roman"/>
          <w:b/>
          <w:sz w:val="24"/>
          <w:szCs w:val="24"/>
          <w:lang w:val="id-ID"/>
        </w:rPr>
        <w:t>KAPOLRI CUP</w:t>
      </w:r>
    </w:p>
    <w:p w:rsidR="00DF4A83" w:rsidRDefault="00DF4A83" w:rsidP="007E2A92">
      <w:pPr>
        <w:pStyle w:val="NoSpacing"/>
        <w:ind w:left="1710" w:hanging="63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16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Kejuaraan</w:t>
      </w:r>
      <w:proofErr w:type="spellEnd"/>
      <w:r w:rsidRPr="00F816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A6AF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KAPOLRI CUP</w:t>
      </w:r>
      <w:r w:rsidRPr="00F816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2012</w:t>
      </w:r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diikuti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anjing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sudah</w:t>
      </w:r>
      <w:proofErr w:type="spellEnd"/>
      <w:r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    lulus / </w:t>
      </w:r>
      <w:proofErr w:type="spellStart"/>
      <w:r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bertitle</w:t>
      </w:r>
      <w:proofErr w:type="spellEnd"/>
      <w:r w:rsidRPr="00F816A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: </w:t>
      </w:r>
      <w:r w:rsidR="007E2A9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IPO3/SCH3.</w:t>
      </w:r>
    </w:p>
    <w:p w:rsidR="00B85EBE" w:rsidRPr="00845869" w:rsidRDefault="00B85EBE" w:rsidP="00845869">
      <w:pPr>
        <w:pStyle w:val="NoSpacing"/>
        <w:ind w:left="1710" w:hanging="6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anjing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sebelum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bertitle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IPO-AKG 2,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anjing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mengikuti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IPO-AKG 3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sifatnya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Ujian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bukan</w:t>
      </w:r>
      <w:proofErr w:type="spellEnd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16A9">
        <w:rPr>
          <w:rFonts w:ascii="Times New Roman" w:hAnsi="Times New Roman" w:cs="Times New Roman"/>
          <w:sz w:val="24"/>
          <w:szCs w:val="24"/>
          <w:shd w:val="clear" w:color="auto" w:fill="FFFFFF"/>
        </w:rPr>
        <w:t>Kejuaraan</w:t>
      </w:r>
      <w:proofErr w:type="spellEnd"/>
      <w:r w:rsidR="007E2A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5EBE" w:rsidRPr="00B85EBE" w:rsidRDefault="00B85EBE" w:rsidP="007E2A92">
      <w:pPr>
        <w:pStyle w:val="NoSpacing"/>
        <w:ind w:left="108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</w:rPr>
      </w:pPr>
    </w:p>
    <w:p w:rsidR="00B85EBE" w:rsidRPr="00B85EBE" w:rsidRDefault="00B85EBE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85EB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PENDAFTARAN</w:t>
      </w:r>
      <w:r w:rsidRPr="00722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2209E" w:rsidRPr="00722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(</w:t>
      </w:r>
      <w:r w:rsidR="0072209E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downlo</w:t>
      </w:r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 xml:space="preserve">ad </w:t>
      </w:r>
      <w:proofErr w:type="spellStart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formulir</w:t>
      </w:r>
      <w:proofErr w:type="spellEnd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 xml:space="preserve"> </w:t>
      </w:r>
      <w:proofErr w:type="spellStart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pendaftaran</w:t>
      </w:r>
      <w:proofErr w:type="spellEnd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 xml:space="preserve"> </w:t>
      </w:r>
      <w:proofErr w:type="spellStart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di</w:t>
      </w:r>
      <w:proofErr w:type="spellEnd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 xml:space="preserve"> </w:t>
      </w:r>
      <w:proofErr w:type="spellStart"/>
      <w:r w:rsidR="00201655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sini</w:t>
      </w:r>
      <w:proofErr w:type="spellEnd"/>
      <w:r w:rsidR="0072209E" w:rsidRPr="00201655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)</w:t>
      </w:r>
    </w:p>
    <w:p w:rsidR="00B85EBE" w:rsidRPr="00960B9A" w:rsidRDefault="00B85EBE" w:rsidP="007E2A9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PERKIN</w:t>
      </w:r>
      <w:r w:rsid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PUSAT (Bpk Jumara) atau pada kaator PERKIN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6CE6" w:rsidRPr="00960B9A" w:rsidRDefault="00116CE6" w:rsidP="00116CE6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pameran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</w:t>
      </w:r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id-ID"/>
        </w:rPr>
        <w:t>9 Juni</w:t>
      </w:r>
      <w:r w:rsidRPr="00116CE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2012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6CE6" w:rsidRDefault="00B85EBE" w:rsidP="00116CE6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Pendaftaran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6CF2">
        <w:rPr>
          <w:rFonts w:ascii="Times New Roman" w:hAnsi="Times New Roman" w:cs="Times New Roman"/>
          <w:sz w:val="24"/>
          <w:szCs w:val="24"/>
          <w:shd w:val="clear" w:color="auto" w:fill="FFFFFF"/>
        </w:rPr>
        <w:t>terakhir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Tehnical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Meeting! </w:t>
      </w:r>
    </w:p>
    <w:p w:rsidR="00B85EBE" w:rsidRPr="005A6AFF" w:rsidRDefault="00B85EBE" w:rsidP="00116CE6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proofErr w:type="gram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Jumat</w:t>
      </w:r>
      <w:proofErr w:type="spellEnd"/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id-ID"/>
        </w:rPr>
        <w:t>15</w:t>
      </w:r>
      <w:r w:rsidRPr="00116CE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id-ID"/>
        </w:rPr>
        <w:t>Jun</w:t>
      </w:r>
      <w:proofErr w:type="spellStart"/>
      <w:r w:rsidRPr="00116CE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</w:t>
      </w:r>
      <w:proofErr w:type="spellEnd"/>
      <w:r w:rsidRPr="00116CE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2012</w:t>
      </w:r>
      <w:r w:rsidR="005A6A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id-ID"/>
        </w:rPr>
        <w:t>.</w:t>
      </w:r>
      <w:proofErr w:type="gramEnd"/>
    </w:p>
    <w:p w:rsidR="00B85EBE" w:rsidRPr="00116CE6" w:rsidRDefault="00B85EBE" w:rsidP="007E2A92">
      <w:pPr>
        <w:pStyle w:val="NoSpacing"/>
        <w:ind w:left="720" w:firstLine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</w:pP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Tidak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ada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pendaftaran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susulan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di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lapangan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FFFFF"/>
        </w:rPr>
        <w:t>!</w:t>
      </w:r>
    </w:p>
    <w:p w:rsidR="00B85EBE" w:rsidRPr="00F816A9" w:rsidRDefault="00B85EBE" w:rsidP="007E2A9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habis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keanggotaannya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silakan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urus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keanggotaa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perkin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proofErr w:type="gram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Entry Form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harus</w:t>
      </w:r>
      <w:proofErr w:type="spellEnd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memiliki</w:t>
      </w:r>
      <w:proofErr w:type="spellEnd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nomor</w:t>
      </w:r>
      <w:proofErr w:type="spellEnd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keanggotaan</w:t>
      </w:r>
      <w:proofErr w:type="spellEnd"/>
      <w:r w:rsidRPr="00F816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PERKIN !</w:t>
      </w:r>
    </w:p>
    <w:p w:rsidR="00B85EBE" w:rsidRDefault="00B85EBE" w:rsidP="007E2A9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227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ENTRY FORM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5EBE" w:rsidRPr="00960B9A" w:rsidRDefault="00B85EBE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ENTRY FORM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berlaku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tiket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Kejuaraan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tanpa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ENTRY FORM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960B9A">
        <w:rPr>
          <w:rFonts w:ascii="Times New Roman" w:hAnsi="Times New Roman" w:cs="Times New Roman"/>
          <w:sz w:val="24"/>
          <w:szCs w:val="24"/>
          <w:shd w:val="clear" w:color="auto" w:fill="FFFFFF"/>
        </w:rPr>
        <w:t>Kejuaraan</w:t>
      </w:r>
      <w:proofErr w:type="spellEnd"/>
    </w:p>
    <w:p w:rsidR="00B85EBE" w:rsidRDefault="00B85EBE" w:rsidP="007E2A9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Hal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27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LOG BOOK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5EBE" w:rsidRDefault="00B85EBE" w:rsidP="007E2A92">
      <w:pPr>
        <w:pStyle w:val="NoSpacing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anjingnya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6A9">
        <w:rPr>
          <w:rFonts w:ascii="Times New Roman" w:eastAsia="Times New Roman" w:hAnsi="Times New Roman" w:cs="Times New Roman"/>
          <w:color w:val="000000"/>
          <w:sz w:val="24"/>
          <w:szCs w:val="24"/>
        </w:rPr>
        <w:t>mengikut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55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(</w:t>
      </w:r>
      <w:proofErr w:type="spellStart"/>
      <w:r w:rsidRPr="00201655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Terlampir</w:t>
      </w:r>
      <w:proofErr w:type="spellEnd"/>
      <w:r w:rsidRPr="00201655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)</w:t>
      </w:r>
    </w:p>
    <w:p w:rsidR="00B85EBE" w:rsidRPr="00DF4A83" w:rsidRDefault="00B85EBE" w:rsidP="007E2A92">
      <w:pPr>
        <w:pStyle w:val="NoSpacing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LOG BOOK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dicapai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anjing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dihilangkan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F22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F22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2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F22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A4A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Log book </w:t>
      </w:r>
      <w:proofErr w:type="spellStart"/>
      <w:r w:rsidRPr="002A4A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wajib</w:t>
      </w:r>
      <w:proofErr w:type="spellEnd"/>
      <w:r w:rsidRPr="002A4A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2A4A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dibawa</w:t>
      </w:r>
      <w:proofErr w:type="spellEnd"/>
      <w:r w:rsidRPr="002A4A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!</w:t>
      </w:r>
      <w:proofErr w:type="gramEnd"/>
    </w:p>
    <w:p w:rsidR="00B44381" w:rsidRPr="00B85EBE" w:rsidRDefault="00B85EBE" w:rsidP="007E2A9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terdaftar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proofErr w:type="gram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anjing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didaftarkan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terdaftar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menghandle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anjing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>didaftarkannya</w:t>
      </w:r>
      <w:proofErr w:type="spellEnd"/>
      <w:r w:rsidRPr="0096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pelanggaran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dapat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menyebabkan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diskualifikasi</w:t>
      </w:r>
      <w:proofErr w:type="spellEnd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!</w:t>
      </w:r>
    </w:p>
    <w:p w:rsidR="00C26E36" w:rsidRDefault="00C26E36" w:rsidP="007E2A9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6E36" w:rsidRPr="003B7336" w:rsidRDefault="00F22273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B733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JADUAL ACARA</w:t>
      </w:r>
    </w:p>
    <w:p w:rsidR="00A3444D" w:rsidRPr="005A6AFF" w:rsidRDefault="00A3444D" w:rsidP="00A3444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A3444D" w:rsidRDefault="00A3444D" w:rsidP="00A3444D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08.00 – 12.00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 w:rsidRPr="00A3444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Test Lapangan</w:t>
      </w:r>
    </w:p>
    <w:p w:rsidR="00A3444D" w:rsidRDefault="00A3444D" w:rsidP="00A3444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13.00 – 15.00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 w:rsidRPr="005731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Technical Meeting bersama Juri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</w:p>
    <w:p w:rsidR="00A3444D" w:rsidRDefault="00A3444D" w:rsidP="00A3444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15.00 – selesai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>:</w:t>
      </w:r>
      <w:r w:rsidRPr="005731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 Ujian dan kompetisi BH dan AS</w:t>
      </w:r>
    </w:p>
    <w:p w:rsidR="00A3444D" w:rsidRPr="00A3444D" w:rsidRDefault="00A3444D" w:rsidP="00A3444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FD6A88" w:rsidRPr="00A3444D" w:rsidRDefault="00A3444D" w:rsidP="007E2A9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Sabtu 16 Juni 2012</w:t>
      </w:r>
    </w:p>
    <w:p w:rsidR="00A3444D" w:rsidRPr="005A6AFF" w:rsidRDefault="00A3444D" w:rsidP="00A3444D">
      <w:pPr>
        <w:pStyle w:val="NoSpacing"/>
        <w:ind w:left="1080" w:firstLine="36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06.00 – 09.00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Ujian dan Kejuaraan Pelacakan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BUPERTA-Cibubur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3444D" w:rsidRPr="005A6AFF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10.00 – 12.00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Ujian dan Kejuaraan Kepatuhan </w:t>
      </w: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A3444D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14.00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- selesai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Ujian dan Kejuaraan Penjagaan </w:t>
      </w: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A3444D" w:rsidRPr="00A3444D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A3444D" w:rsidRPr="00A3444D" w:rsidRDefault="00A3444D" w:rsidP="00A3444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44D" w:rsidRPr="00A3444D" w:rsidRDefault="00A3444D" w:rsidP="007E2A9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lastRenderedPageBreak/>
        <w:t>Minggu 17 Juni 2012</w:t>
      </w:r>
    </w:p>
    <w:p w:rsidR="00A3444D" w:rsidRPr="005A6AFF" w:rsidRDefault="00A3444D" w:rsidP="00A3444D">
      <w:pPr>
        <w:pStyle w:val="NoSpacing"/>
        <w:ind w:left="1080" w:firstLine="36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06.00 – 09.00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Ujian dan Kejuaraan Pelacakan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BUPERTA-Cibubur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3444D" w:rsidRPr="005A6AFF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10.00 – 12.00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Ujian dan Kejuaraan Kepatuhan </w:t>
      </w: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A3444D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14.00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– 16.00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 xml:space="preserve">Ujian dan Kejuaraan Penjagaan </w:t>
      </w:r>
      <w:r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A3444D" w:rsidRDefault="00A3444D" w:rsidP="00A3444D">
      <w:pPr>
        <w:pStyle w:val="NoSpacing"/>
        <w:ind w:left="108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17.00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ab/>
        <w:t xml:space="preserve">: </w:t>
      </w:r>
      <w:r w:rsidRPr="00A3444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Pembagian Piala</w:t>
      </w:r>
    </w:p>
    <w:p w:rsidR="00525BDD" w:rsidRDefault="001A7C31" w:rsidP="00525BD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F22273" w:rsidRDefault="00A3444D" w:rsidP="00525BDD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id-ID"/>
        </w:rPr>
        <w:t>**</w:t>
      </w:r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Jadual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detail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untuk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Ujian</w:t>
      </w:r>
      <w:proofErr w:type="spellEnd"/>
      <w:r w:rsidR="003B73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BH, </w:t>
      </w:r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AKG &amp; IPO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serta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Kejuaraan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id-ID"/>
        </w:rPr>
        <w:t>KAPOLRI CUP</w:t>
      </w:r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2012 </w:t>
      </w:r>
      <w:proofErr w:type="spellStart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adalah</w:t>
      </w:r>
      <w:proofErr w:type="spellEnd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sementara</w:t>
      </w:r>
      <w:proofErr w:type="spellEnd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hingga</w:t>
      </w:r>
      <w:proofErr w:type="spellEnd"/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ditetapkan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pada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 </w:t>
      </w:r>
      <w:proofErr w:type="spellStart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Tehnical</w:t>
      </w:r>
      <w:proofErr w:type="spellEnd"/>
      <w:r w:rsidR="00C26E36" w:rsidRPr="0047227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Meeting</w:t>
      </w:r>
      <w:r w:rsidR="00525BD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.</w:t>
      </w:r>
    </w:p>
    <w:p w:rsidR="00116CE6" w:rsidRPr="00525BDD" w:rsidRDefault="00116CE6" w:rsidP="00525BD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6CE6" w:rsidRPr="003B7336" w:rsidRDefault="00116CE6" w:rsidP="00116CE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B733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TEST LAPANGAN</w:t>
      </w:r>
    </w:p>
    <w:p w:rsidR="00116CE6" w:rsidRPr="0047227D" w:rsidRDefault="00116CE6" w:rsidP="00116CE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Test </w:t>
      </w:r>
      <w:proofErr w:type="spellStart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>Jumat</w:t>
      </w:r>
      <w:proofErr w:type="spellEnd"/>
      <w:r w:rsidRPr="0047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44D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15 Juni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2012, jam 08.00 – 12.00</w:t>
      </w:r>
    </w:p>
    <w:p w:rsidR="00116CE6" w:rsidRDefault="00116CE6" w:rsidP="00116CE6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anjing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6CE6" w:rsidRDefault="00116CE6" w:rsidP="00116CE6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idak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diluar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jadual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steril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kejuaraan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masin</w:t>
      </w:r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g-masing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saling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menjaga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lapangan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demi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</w:t>
      </w:r>
      <w:proofErr w:type="spellEnd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6C3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16CE6" w:rsidRDefault="00116CE6" w:rsidP="00116CE6">
      <w:pPr>
        <w:pStyle w:val="NoSpacing"/>
        <w:ind w:left="108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proofErr w:type="gram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pelanggaran</w:t>
      </w:r>
      <w:proofErr w:type="spellEnd"/>
      <w:proofErr w:type="gram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dapat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menyebabkan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diskualifikasi</w:t>
      </w:r>
      <w:proofErr w:type="spellEnd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!</w:t>
      </w:r>
    </w:p>
    <w:p w:rsidR="00F22273" w:rsidRPr="00F816A9" w:rsidRDefault="00F22273" w:rsidP="007E2A92">
      <w:pPr>
        <w:pStyle w:val="NoSpacing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27D" w:rsidRPr="00F816A9" w:rsidRDefault="0047227D" w:rsidP="007E2A9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B7336" w:rsidRDefault="003B7336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TEHNICAL MEETING</w:t>
      </w:r>
    </w:p>
    <w:p w:rsidR="00E3536A" w:rsidRPr="00E3536A" w:rsidRDefault="003B7336" w:rsidP="007E2A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Tehnical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meeting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53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B7336" w:rsidRPr="00E3536A" w:rsidRDefault="00E3536A" w:rsidP="007E2A9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1E5">
        <w:rPr>
          <w:rFonts w:ascii="Times New Roman" w:hAnsi="Times New Roman" w:cs="Times New Roman"/>
          <w:sz w:val="24"/>
          <w:szCs w:val="24"/>
        </w:rPr>
        <w:t xml:space="preserve">: </w:t>
      </w:r>
      <w:r w:rsidR="005731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31E5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="005731E5">
        <w:rPr>
          <w:rFonts w:ascii="Times New Roman" w:hAnsi="Times New Roman" w:cs="Times New Roman"/>
          <w:sz w:val="24"/>
          <w:szCs w:val="24"/>
        </w:rPr>
        <w:t xml:space="preserve">, </w:t>
      </w:r>
      <w:r w:rsidR="00A3444D">
        <w:rPr>
          <w:rFonts w:ascii="Times New Roman" w:hAnsi="Times New Roman" w:cs="Times New Roman"/>
          <w:sz w:val="24"/>
          <w:szCs w:val="24"/>
          <w:lang w:val="id-ID"/>
        </w:rPr>
        <w:t>15 Juni</w:t>
      </w:r>
      <w:r w:rsidR="003B7336" w:rsidRPr="00E3536A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E636FE" w:rsidRPr="00A3444D" w:rsidRDefault="003B7336" w:rsidP="00116CE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E3536A">
        <w:rPr>
          <w:rFonts w:ascii="Times New Roman" w:hAnsi="Times New Roman" w:cs="Times New Roman"/>
          <w:sz w:val="24"/>
          <w:szCs w:val="24"/>
        </w:rPr>
        <w:tab/>
      </w:r>
      <w:r w:rsidR="00E353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536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3536A">
        <w:rPr>
          <w:rFonts w:ascii="Times New Roman" w:hAnsi="Times New Roman" w:cs="Times New Roman"/>
          <w:sz w:val="24"/>
          <w:szCs w:val="24"/>
        </w:rPr>
        <w:tab/>
      </w:r>
      <w:r w:rsidRPr="00E3536A">
        <w:rPr>
          <w:rFonts w:ascii="Times New Roman" w:hAnsi="Times New Roman" w:cs="Times New Roman"/>
          <w:sz w:val="24"/>
          <w:szCs w:val="24"/>
        </w:rPr>
        <w:t>:</w:t>
      </w:r>
      <w:r w:rsidRPr="00E3536A">
        <w:rPr>
          <w:rFonts w:ascii="Times New Roman" w:hAnsi="Times New Roman" w:cs="Times New Roman"/>
          <w:sz w:val="24"/>
          <w:szCs w:val="24"/>
        </w:rPr>
        <w:tab/>
      </w:r>
      <w:r w:rsidR="00A3444D" w:rsidRPr="00A3444D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DITPOLSATWA kelapa</w:t>
      </w:r>
      <w:r w:rsidR="00A3444D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dua, Depok.</w:t>
      </w:r>
    </w:p>
    <w:p w:rsidR="006126C3" w:rsidRDefault="006126C3" w:rsidP="00116C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13.00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6126C3" w:rsidRDefault="006126C3" w:rsidP="00116C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3536A" w:rsidRDefault="003B7336" w:rsidP="007E2A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Tehnical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Meeting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53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B7336" w:rsidRPr="00116CE6" w:rsidRDefault="003B7336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Pendaftaran</w:t>
      </w:r>
      <w:proofErr w:type="spellEnd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terakhir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. </w:t>
      </w:r>
      <w:r w:rsidR="00116C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Tidak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ada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pendaftaran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susulan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lapangan</w:t>
      </w:r>
      <w:proofErr w:type="spellEnd"/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!</w:t>
      </w:r>
      <w:r w:rsidR="00116CE6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116CE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:rsidR="003B7336" w:rsidRDefault="00E3536A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B7336" w:rsidRPr="00E3536A">
        <w:rPr>
          <w:rFonts w:ascii="Times New Roman" w:hAnsi="Times New Roman" w:cs="Times New Roman"/>
          <w:sz w:val="24"/>
          <w:szCs w:val="24"/>
        </w:rPr>
        <w:t>engambil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r w:rsidR="003B7336"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ENTRY FORM</w:t>
      </w:r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B7336" w:rsidRPr="00E3536A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ENTRY FORM.</w:t>
      </w:r>
    </w:p>
    <w:p w:rsidR="00116CE6" w:rsidRDefault="00A3444D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IPO</w:t>
      </w:r>
      <w:r w:rsidR="00116CE6">
        <w:rPr>
          <w:rFonts w:ascii="Times New Roman" w:hAnsi="Times New Roman" w:cs="Times New Roman"/>
          <w:sz w:val="24"/>
          <w:szCs w:val="24"/>
        </w:rPr>
        <w:t xml:space="preserve"> 1,2,3</w:t>
      </w:r>
    </w:p>
    <w:p w:rsidR="003B7336" w:rsidRPr="00E3536A" w:rsidRDefault="003B7336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6A">
        <w:rPr>
          <w:rFonts w:ascii="Times New Roman" w:hAnsi="Times New Roman" w:cs="Times New Roman"/>
          <w:sz w:val="24"/>
          <w:szCs w:val="24"/>
        </w:rPr>
        <w:t xml:space="preserve">Ramah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tamah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r w:rsidR="00284E53">
        <w:rPr>
          <w:rFonts w:ascii="Times New Roman" w:hAnsi="Times New Roman" w:cs="Times New Roman"/>
          <w:sz w:val="24"/>
          <w:szCs w:val="24"/>
          <w:lang w:val="id-ID"/>
        </w:rPr>
        <w:t>KAPOLRI CUP</w:t>
      </w:r>
      <w:r w:rsidRPr="00E3536A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3B7336" w:rsidRDefault="00E3536A" w:rsidP="007E2A9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B7336" w:rsidRPr="00E3536A">
        <w:rPr>
          <w:rFonts w:ascii="Times New Roman" w:hAnsi="Times New Roman" w:cs="Times New Roman"/>
          <w:sz w:val="24"/>
          <w:szCs w:val="24"/>
        </w:rPr>
        <w:t xml:space="preserve">Mr. </w:t>
      </w:r>
      <w:r w:rsidR="00A3444D">
        <w:rPr>
          <w:rFonts w:ascii="Times New Roman" w:hAnsi="Times New Roman" w:cs="Times New Roman"/>
          <w:sz w:val="24"/>
          <w:szCs w:val="24"/>
          <w:lang w:val="id-ID"/>
        </w:rPr>
        <w:t>Gerd Dexel</w:t>
      </w:r>
      <w:r w:rsidR="003B7336"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7336" w:rsidRPr="00E3536A">
        <w:rPr>
          <w:rFonts w:ascii="Times New Roman" w:hAnsi="Times New Roman" w:cs="Times New Roman"/>
          <w:sz w:val="24"/>
          <w:szCs w:val="24"/>
        </w:rPr>
        <w:t>( Germany</w:t>
      </w:r>
      <w:proofErr w:type="gramEnd"/>
      <w:r w:rsidR="003B7336" w:rsidRPr="00E3536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3444D" w:rsidRPr="00A3444D" w:rsidRDefault="00A3444D" w:rsidP="007E2A9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Juri IPO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Mr. Ridwan Kuswara ( Indonesia )</w:t>
      </w:r>
    </w:p>
    <w:p w:rsidR="003B7336" w:rsidRPr="00E3536A" w:rsidRDefault="003B7336" w:rsidP="007E2A9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ab/>
      </w:r>
      <w:r w:rsidR="00A3444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3536A">
        <w:rPr>
          <w:rFonts w:ascii="Times New Roman" w:hAnsi="Times New Roman" w:cs="Times New Roman"/>
          <w:sz w:val="24"/>
          <w:szCs w:val="24"/>
        </w:rPr>
        <w:t>:</w:t>
      </w:r>
      <w:r w:rsidRPr="00E3536A">
        <w:rPr>
          <w:rFonts w:ascii="Times New Roman" w:hAnsi="Times New Roman" w:cs="Times New Roman"/>
          <w:sz w:val="24"/>
          <w:szCs w:val="24"/>
        </w:rPr>
        <w:tab/>
        <w:t xml:space="preserve">Mr. </w:t>
      </w:r>
      <w:r w:rsidR="00A3444D">
        <w:rPr>
          <w:rFonts w:ascii="Times New Roman" w:hAnsi="Times New Roman" w:cs="Times New Roman"/>
          <w:sz w:val="24"/>
          <w:szCs w:val="24"/>
          <w:lang w:val="id-ID"/>
        </w:rPr>
        <w:t>Frans Jumirin</w:t>
      </w:r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36A">
        <w:rPr>
          <w:rFonts w:ascii="Times New Roman" w:hAnsi="Times New Roman" w:cs="Times New Roman"/>
          <w:sz w:val="24"/>
          <w:szCs w:val="24"/>
        </w:rPr>
        <w:t>( Indonesia</w:t>
      </w:r>
      <w:proofErr w:type="gramEnd"/>
      <w:r w:rsidRPr="00E3536A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E3536A" w:rsidRDefault="003B7336" w:rsidP="007E2A9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BH</w:t>
      </w:r>
      <w:r w:rsidR="00A3444D">
        <w:rPr>
          <w:rFonts w:ascii="Times New Roman" w:hAnsi="Times New Roman" w:cs="Times New Roman"/>
          <w:sz w:val="24"/>
          <w:szCs w:val="24"/>
          <w:lang w:val="id-ID"/>
        </w:rPr>
        <w:t xml:space="preserve"> &amp; agility</w:t>
      </w:r>
      <w:r w:rsidRPr="00E3536A">
        <w:rPr>
          <w:rFonts w:ascii="Times New Roman" w:hAnsi="Times New Roman" w:cs="Times New Roman"/>
          <w:sz w:val="24"/>
          <w:szCs w:val="24"/>
        </w:rPr>
        <w:tab/>
      </w:r>
      <w:r w:rsidRPr="00E3536A">
        <w:rPr>
          <w:rFonts w:ascii="Times New Roman" w:hAnsi="Times New Roman" w:cs="Times New Roman"/>
          <w:sz w:val="24"/>
          <w:szCs w:val="24"/>
        </w:rPr>
        <w:tab/>
        <w:t>:</w:t>
      </w:r>
      <w:r w:rsidRPr="00E3536A">
        <w:rPr>
          <w:rFonts w:ascii="Times New Roman" w:hAnsi="Times New Roman" w:cs="Times New Roman"/>
          <w:sz w:val="24"/>
          <w:szCs w:val="24"/>
        </w:rPr>
        <w:tab/>
        <w:t xml:space="preserve">Mr. Lie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Bie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Hian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36A">
        <w:rPr>
          <w:rFonts w:ascii="Times New Roman" w:hAnsi="Times New Roman" w:cs="Times New Roman"/>
          <w:sz w:val="24"/>
          <w:szCs w:val="24"/>
        </w:rPr>
        <w:t>( Indonesia</w:t>
      </w:r>
      <w:proofErr w:type="gramEnd"/>
      <w:r w:rsidRPr="00E3536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B7336" w:rsidRPr="00E3536A" w:rsidRDefault="003B7336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r w:rsidR="005731E5">
        <w:rPr>
          <w:rFonts w:ascii="Times New Roman" w:hAnsi="Times New Roman" w:cs="Times New Roman"/>
          <w:sz w:val="24"/>
          <w:szCs w:val="24"/>
          <w:lang w:val="id-ID"/>
        </w:rPr>
        <w:t xml:space="preserve">KAPOLRI CUP </w:t>
      </w:r>
      <w:r w:rsidRPr="00E3536A">
        <w:rPr>
          <w:rFonts w:ascii="Times New Roman" w:hAnsi="Times New Roman" w:cs="Times New Roman"/>
          <w:sz w:val="24"/>
          <w:szCs w:val="24"/>
        </w:rPr>
        <w:t xml:space="preserve">2012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336" w:rsidRPr="00E3536A" w:rsidRDefault="003B7336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tanya-jawab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>.</w:t>
      </w:r>
    </w:p>
    <w:p w:rsidR="003B7336" w:rsidRPr="00E3536A" w:rsidRDefault="003B7336" w:rsidP="007E2A9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Pengundian</w:t>
      </w:r>
      <w:proofErr w:type="spellEnd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nomor</w:t>
      </w:r>
      <w:proofErr w:type="spellEnd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3536A">
        <w:rPr>
          <w:rFonts w:ascii="Times New Roman" w:hAnsi="Times New Roman" w:cs="Times New Roman"/>
          <w:b/>
          <w:i/>
          <w:sz w:val="24"/>
          <w:szCs w:val="24"/>
          <w:u w:val="single"/>
        </w:rPr>
        <w:t>peserta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pengundian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6A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E3536A">
        <w:rPr>
          <w:rFonts w:ascii="Times New Roman" w:hAnsi="Times New Roman" w:cs="Times New Roman"/>
          <w:sz w:val="24"/>
          <w:szCs w:val="24"/>
        </w:rPr>
        <w:t>.</w:t>
      </w:r>
    </w:p>
    <w:p w:rsidR="00AE3FA7" w:rsidRDefault="00AE3FA7" w:rsidP="00116CE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</w:p>
    <w:p w:rsidR="00F22273" w:rsidRPr="00F816A9" w:rsidRDefault="00F22273" w:rsidP="007E2A9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</w:p>
    <w:p w:rsidR="00E3536A" w:rsidRDefault="00E3536A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DISKUALIFIKASI</w:t>
      </w:r>
    </w:p>
    <w:p w:rsidR="007E2A92" w:rsidRDefault="00E3536A" w:rsidP="007E2A9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mendiskualifikasikan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A9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3536A" w:rsidRDefault="007E2A92" w:rsidP="007E2A9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Handler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A92">
        <w:rPr>
          <w:rFonts w:ascii="Times New Roman" w:hAnsi="Times New Roman" w:cs="Times New Roman"/>
          <w:b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7E2A92" w:rsidRDefault="003E4D0C" w:rsidP="007E2A9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anjing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terkontrol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E2A92"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A92" w:rsidRPr="007E2A92">
        <w:rPr>
          <w:rFonts w:ascii="Times New Roman" w:hAnsi="Times New Roman" w:cs="Times New Roman"/>
          <w:b/>
          <w:sz w:val="24"/>
          <w:szCs w:val="24"/>
        </w:rPr>
        <w:t>membahayakan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handler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A92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7E2A92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7E2A92" w:rsidRDefault="007E2A92" w:rsidP="007E2A9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Handler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A92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A92">
        <w:rPr>
          <w:rFonts w:ascii="Times New Roman" w:hAnsi="Times New Roman" w:cs="Times New Roman"/>
          <w:b/>
          <w:sz w:val="24"/>
          <w:szCs w:val="24"/>
        </w:rPr>
        <w:t>tepat</w:t>
      </w:r>
      <w:proofErr w:type="spellEnd"/>
      <w:r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A92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Kejuaraan</w:t>
      </w:r>
      <w:proofErr w:type="spellEnd"/>
    </w:p>
    <w:p w:rsidR="007E2A92" w:rsidRDefault="007E2A92" w:rsidP="007E2A9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Handler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92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E2A92">
        <w:rPr>
          <w:rFonts w:ascii="Times New Roman" w:hAnsi="Times New Roman" w:cs="Times New Roman"/>
          <w:b/>
          <w:sz w:val="24"/>
          <w:szCs w:val="24"/>
        </w:rPr>
        <w:t>sportif</w:t>
      </w:r>
      <w:proofErr w:type="spellEnd"/>
      <w:r w:rsidRPr="007E2A92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7E2A92" w:rsidRPr="00E3536A" w:rsidRDefault="007E2A92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 BOOK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handler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36A" w:rsidRDefault="00E3536A" w:rsidP="007E2A9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6A" w:rsidRDefault="00E3536A" w:rsidP="007E2A9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6A" w:rsidRDefault="00E3536A" w:rsidP="007E2A9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PERATURAN</w:t>
      </w:r>
    </w:p>
    <w:p w:rsidR="00E3536A" w:rsidRPr="00E3536A" w:rsidRDefault="00E3536A" w:rsidP="007E2A92">
      <w:pPr>
        <w:pStyle w:val="NoSpacing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Ujian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disahkan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"HASIL RAKERNAS VI-PERKIN-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Juli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Jakarta.</w:t>
      </w:r>
      <w:proofErr w:type="gram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PERKIN WILAYAH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didownload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mengklik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link </w:t>
      </w:r>
      <w:proofErr w:type="spellStart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" w:history="1">
        <w:r w:rsidRPr="00E3536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http://www.anjingkita.com/wmvdl.php?act=dl&amp;FListID=183</w:t>
        </w:r>
      </w:hyperlink>
      <w:r w:rsidRPr="00E353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536A" w:rsidRDefault="00E3536A" w:rsidP="007E2A92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6A" w:rsidRDefault="00E3536A" w:rsidP="007E2A9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09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72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09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2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53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70D7" w:rsidRPr="00284E53" w:rsidRDefault="0072209E" w:rsidP="000570D7">
      <w:pPr>
        <w:pStyle w:val="NoSpacing"/>
        <w:numPr>
          <w:ilvl w:val="0"/>
          <w:numId w:val="31"/>
        </w:numPr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E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TRACKING / PELACAKAN</w:t>
      </w:r>
      <w:r w:rsidRPr="00284E53">
        <w:rPr>
          <w:rFonts w:ascii="Times New Roman" w:hAnsi="Times New Roman" w:cs="Times New Roman"/>
          <w:b/>
          <w:sz w:val="24"/>
          <w:szCs w:val="24"/>
        </w:rPr>
        <w:tab/>
      </w:r>
      <w:r w:rsidR="00284E5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84E53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BUPERTA-Cibubur</w:t>
      </w:r>
      <w:r w:rsidR="00284E5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570D7" w:rsidRDefault="000570D7" w:rsidP="000570D7">
      <w:pPr>
        <w:pStyle w:val="NoSpacing"/>
        <w:ind w:left="3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LOKASI</w:t>
      </w:r>
    </w:p>
    <w:p w:rsidR="00284E53" w:rsidRPr="00284E53" w:rsidRDefault="00284E53" w:rsidP="000570D7">
      <w:pPr>
        <w:pStyle w:val="NoSpacing"/>
        <w:ind w:left="3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570D7" w:rsidRPr="000570D7" w:rsidRDefault="00284E53" w:rsidP="00284E53">
      <w:pPr>
        <w:pStyle w:val="NoSpacing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3893731" cy="2920297"/>
            <wp:effectExtent l="19050" t="0" r="0" b="0"/>
            <wp:docPr id="3" name="Picture 2" descr="IMG02976-20120523-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976-20120523-152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21" cy="2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0D7" w:rsidRDefault="0072209E" w:rsidP="000570D7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70D7" w:rsidRPr="001212F1" w:rsidRDefault="000570D7" w:rsidP="000570D7">
      <w:pPr>
        <w:pStyle w:val="NoSpacing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1212F1">
        <w:rPr>
          <w:rFonts w:ascii="Times New Roman" w:hAnsi="Times New Roman" w:cs="Times New Roman"/>
          <w:b/>
          <w:sz w:val="24"/>
          <w:szCs w:val="24"/>
        </w:rPr>
        <w:t>TRACK LAYER.</w:t>
      </w:r>
    </w:p>
    <w:p w:rsidR="000570D7" w:rsidRPr="001212F1" w:rsidRDefault="000570D7" w:rsidP="003F1499">
      <w:pPr>
        <w:pStyle w:val="NoSpacing"/>
        <w:ind w:left="1800" w:hanging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3F14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Track Layer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0D7" w:rsidRPr="00452978" w:rsidRDefault="000570D7" w:rsidP="003F1499">
      <w:pPr>
        <w:pStyle w:val="NoSpacing"/>
        <w:ind w:left="1800" w:hanging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3F1499">
        <w:rPr>
          <w:rFonts w:ascii="Times New Roman" w:hAnsi="Times New Roman" w:cs="Times New Roman"/>
          <w:sz w:val="24"/>
          <w:szCs w:val="24"/>
        </w:rPr>
        <w:t xml:space="preserve"> </w:t>
      </w:r>
      <w:r w:rsidR="003F1499">
        <w:rPr>
          <w:rFonts w:ascii="Times New Roman" w:hAnsi="Times New Roman" w:cs="Times New Roman"/>
          <w:sz w:val="24"/>
          <w:szCs w:val="24"/>
        </w:rPr>
        <w:tab/>
      </w:r>
      <w:r w:rsidRPr="00452978">
        <w:rPr>
          <w:rFonts w:ascii="Times New Roman" w:hAnsi="Times New Roman" w:cs="Times New Roman"/>
          <w:sz w:val="24"/>
          <w:szCs w:val="24"/>
        </w:rPr>
        <w:t xml:space="preserve">Track Layer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rompi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jaket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membuatkan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sportifitas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0D7" w:rsidRPr="00284E53" w:rsidRDefault="000570D7" w:rsidP="00284E53">
      <w:pPr>
        <w:pStyle w:val="NoSpacing"/>
        <w:ind w:left="1800" w:hanging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3F1499">
        <w:rPr>
          <w:rFonts w:ascii="Times New Roman" w:hAnsi="Times New Roman" w:cs="Times New Roman"/>
          <w:sz w:val="24"/>
          <w:szCs w:val="24"/>
        </w:rPr>
        <w:t xml:space="preserve"> </w:t>
      </w:r>
      <w:r w:rsidR="003F1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452978">
        <w:rPr>
          <w:rFonts w:ascii="Times New Roman" w:hAnsi="Times New Roman" w:cs="Times New Roman"/>
          <w:sz w:val="24"/>
          <w:szCs w:val="24"/>
        </w:rPr>
        <w:t xml:space="preserve"> Track Layer </w:t>
      </w:r>
      <w:proofErr w:type="spellStart"/>
      <w:r w:rsidRPr="00452978">
        <w:rPr>
          <w:rFonts w:ascii="Times New Roman" w:hAnsi="Times New Roman" w:cs="Times New Roman"/>
          <w:sz w:val="24"/>
          <w:szCs w:val="24"/>
        </w:rPr>
        <w:t>masing</w:t>
      </w:r>
      <w:r w:rsidR="003F1499">
        <w:rPr>
          <w:rFonts w:ascii="Times New Roman" w:hAnsi="Times New Roman" w:cs="Times New Roman"/>
          <w:sz w:val="24"/>
          <w:szCs w:val="24"/>
        </w:rPr>
        <w:t>-masing</w:t>
      </w:r>
      <w:proofErr w:type="spellEnd"/>
      <w:r w:rsidR="003F14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499" w:rsidRDefault="003F1499" w:rsidP="003F1499">
      <w:pPr>
        <w:pStyle w:val="NoSpacing"/>
        <w:ind w:left="720" w:firstLine="72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proofErr w:type="gram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pelanggaran</w:t>
      </w:r>
      <w:proofErr w:type="spellEnd"/>
      <w:proofErr w:type="gram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dapat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menyebabkan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diskualifikasi</w:t>
      </w:r>
      <w:proofErr w:type="spellEnd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!</w:t>
      </w:r>
    </w:p>
    <w:p w:rsidR="003F1499" w:rsidRDefault="003F1499" w:rsidP="003F1499">
      <w:pPr>
        <w:pStyle w:val="NoSpacing"/>
        <w:ind w:left="720" w:firstLine="72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3F1499" w:rsidRPr="00452978" w:rsidRDefault="003F1499" w:rsidP="003F1499">
      <w:pPr>
        <w:pStyle w:val="NoSpacing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78">
        <w:rPr>
          <w:rFonts w:ascii="Times New Roman" w:hAnsi="Times New Roman" w:cs="Times New Roman"/>
          <w:b/>
          <w:sz w:val="24"/>
          <w:szCs w:val="24"/>
        </w:rPr>
        <w:t>ARTIKEL &amp; BENDERA</w:t>
      </w:r>
    </w:p>
    <w:p w:rsidR="003F1499" w:rsidRDefault="003F1499" w:rsidP="003F1499">
      <w:pPr>
        <w:pStyle w:val="NoSpacing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IPO-AKG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,2,3</w:t>
      </w:r>
      <w:proofErr w:type="gram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1.KAYU, 2. NON WOVEN,  3.KULIT</w:t>
      </w:r>
    </w:p>
    <w:p w:rsidR="003F1499" w:rsidRDefault="003F1499" w:rsidP="003F1499">
      <w:pPr>
        <w:pStyle w:val="NoSpacing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F14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id-ID" w:eastAsia="id-ID"/>
        </w:rPr>
        <w:drawing>
          <wp:inline distT="0" distB="0" distL="0" distR="0">
            <wp:extent cx="2883639" cy="3079908"/>
            <wp:effectExtent l="19050" t="0" r="0" b="0"/>
            <wp:docPr id="2" name="Picture 1" descr="IMG-20120118-0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20118-0005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5613" cy="308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499" w:rsidRPr="00250B22" w:rsidRDefault="003F1499" w:rsidP="003F14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Lacak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Madya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mempersiapka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masing2 (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stardard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ukuran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</w:p>
    <w:p w:rsidR="003F1499" w:rsidRPr="000771BA" w:rsidRDefault="003F1499" w:rsidP="003F14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250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IPO-AKG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1,2,3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diserahkan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Tehnical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Meeting,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Kejuaraan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70D7" w:rsidRPr="0072209E" w:rsidRDefault="000570D7" w:rsidP="003F14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4E53" w:rsidRPr="00284E53" w:rsidRDefault="0072209E" w:rsidP="00593A98">
      <w:pPr>
        <w:pStyle w:val="NoSpacing"/>
        <w:numPr>
          <w:ilvl w:val="0"/>
          <w:numId w:val="31"/>
        </w:num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E53">
        <w:rPr>
          <w:rFonts w:ascii="Times New Roman" w:hAnsi="Times New Roman" w:cs="Times New Roman"/>
          <w:b/>
          <w:sz w:val="24"/>
          <w:szCs w:val="24"/>
          <w:u w:val="single"/>
        </w:rPr>
        <w:t>OBEDIENCE / KEPATUHAN</w:t>
      </w:r>
      <w:r w:rsidRPr="00284E53">
        <w:rPr>
          <w:rFonts w:ascii="Times New Roman" w:hAnsi="Times New Roman" w:cs="Times New Roman"/>
          <w:b/>
          <w:sz w:val="24"/>
          <w:szCs w:val="24"/>
        </w:rPr>
        <w:tab/>
      </w:r>
      <w:r w:rsidRPr="00284E53">
        <w:rPr>
          <w:rFonts w:ascii="Times New Roman" w:hAnsi="Times New Roman" w:cs="Times New Roman"/>
          <w:b/>
          <w:sz w:val="24"/>
          <w:szCs w:val="24"/>
        </w:rPr>
        <w:tab/>
      </w:r>
      <w:r w:rsidR="00284E53"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593A98" w:rsidRPr="00284E53" w:rsidRDefault="00593A98" w:rsidP="00284E53">
      <w:pPr>
        <w:pStyle w:val="NoSpacing"/>
        <w:ind w:left="3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4E53">
        <w:rPr>
          <w:rFonts w:ascii="Times New Roman" w:hAnsi="Times New Roman" w:cs="Times New Roman"/>
          <w:b/>
          <w:sz w:val="24"/>
          <w:szCs w:val="24"/>
        </w:rPr>
        <w:t>b.1</w:t>
      </w:r>
      <w:proofErr w:type="gramEnd"/>
      <w:r w:rsidRPr="00284E53">
        <w:rPr>
          <w:rFonts w:ascii="Times New Roman" w:hAnsi="Times New Roman" w:cs="Times New Roman"/>
          <w:b/>
          <w:sz w:val="24"/>
          <w:szCs w:val="24"/>
        </w:rPr>
        <w:t xml:space="preserve"> LAPANGAN </w:t>
      </w:r>
    </w:p>
    <w:p w:rsidR="00593A98" w:rsidRDefault="00593A98" w:rsidP="00593A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0402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obedience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402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sterilkan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, </w:t>
      </w:r>
      <w:r w:rsidR="00284E53">
        <w:rPr>
          <w:rFonts w:ascii="Times New Roman" w:hAnsi="Times New Roman" w:cs="Times New Roman"/>
          <w:sz w:val="24"/>
          <w:szCs w:val="24"/>
          <w:lang w:val="id-ID"/>
        </w:rPr>
        <w:t>15 Juni</w:t>
      </w:r>
      <w:r w:rsidRPr="00004024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004024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sportifitas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A98" w:rsidRDefault="00593A98" w:rsidP="00593A98">
      <w:pPr>
        <w:pStyle w:val="NoSpacing"/>
        <w:ind w:left="720"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proofErr w:type="gram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pelanggaran</w:t>
      </w:r>
      <w:proofErr w:type="spellEnd"/>
      <w:proofErr w:type="gram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dapat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>menyebabkan</w:t>
      </w:r>
      <w:proofErr w:type="spellEnd"/>
      <w:r w:rsidRPr="00AE3F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diskualifikasi</w:t>
      </w:r>
      <w:proofErr w:type="spellEnd"/>
      <w:r w:rsidRPr="00AE3F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!</w:t>
      </w:r>
    </w:p>
    <w:p w:rsidR="00593A98" w:rsidRDefault="00593A98" w:rsidP="00593A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93A98" w:rsidRDefault="00593A98" w:rsidP="00593A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040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402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anjingnya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lingkungkan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>.</w:t>
      </w:r>
    </w:p>
    <w:p w:rsidR="00593A98" w:rsidRDefault="00593A98" w:rsidP="00593A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3A98" w:rsidRDefault="00593A98" w:rsidP="00593A98">
      <w:pPr>
        <w:pStyle w:val="NoSpacing"/>
        <w:tabs>
          <w:tab w:val="left" w:pos="1080"/>
        </w:tabs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b.2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AE2EC1">
        <w:rPr>
          <w:rFonts w:ascii="Times New Roman" w:hAnsi="Times New Roman" w:cs="Times New Roman"/>
          <w:b/>
          <w:sz w:val="24"/>
          <w:szCs w:val="24"/>
        </w:rPr>
        <w:t>DUMBLE</w:t>
      </w:r>
    </w:p>
    <w:p w:rsidR="003F1499" w:rsidRPr="00593A98" w:rsidRDefault="00593A98" w:rsidP="00593A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650gr,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</w:rPr>
        <w:t>, 2000 gr.</w:t>
      </w:r>
    </w:p>
    <w:p w:rsidR="003F1499" w:rsidRPr="0072209E" w:rsidRDefault="003F1499" w:rsidP="00593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2209E" w:rsidRPr="00284E53" w:rsidRDefault="0072209E" w:rsidP="00284E53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A98">
        <w:rPr>
          <w:rFonts w:ascii="Times New Roman" w:hAnsi="Times New Roman" w:cs="Times New Roman"/>
          <w:b/>
          <w:sz w:val="24"/>
          <w:szCs w:val="24"/>
          <w:u w:val="single"/>
        </w:rPr>
        <w:t>PROTECTION / PENJAGAAN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84E53" w:rsidRPr="005A6AF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(Ditpolsatwa - Kelapa dua)</w:t>
      </w:r>
    </w:p>
    <w:p w:rsidR="00593A98" w:rsidRPr="00AE2EC1" w:rsidRDefault="00593A98" w:rsidP="00593A98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c.1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DECOY / HELPER</w:t>
      </w:r>
    </w:p>
    <w:p w:rsidR="00593A98" w:rsidRDefault="00593A98" w:rsidP="00593A98">
      <w:pPr>
        <w:pStyle w:val="NoSpacing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Decoy / Helper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3A98" w:rsidRDefault="00593A98" w:rsidP="00593A98">
      <w:pPr>
        <w:pStyle w:val="NoSpacing"/>
        <w:ind w:left="18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IPO 1</w:t>
      </w:r>
      <w:proofErr w:type="gramStart"/>
      <w:r>
        <w:rPr>
          <w:rFonts w:ascii="Times New Roman" w:hAnsi="Times New Roman" w:cs="Times New Roman"/>
          <w:sz w:val="24"/>
          <w:szCs w:val="24"/>
        </w:rPr>
        <w:t>,2,3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Decoy / Helper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Joni Effendi </w:t>
      </w:r>
    </w:p>
    <w:p w:rsidR="005731E5" w:rsidRDefault="005731E5" w:rsidP="00593A98">
      <w:pPr>
        <w:pStyle w:val="NoSpacing"/>
        <w:ind w:left="18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2904904" cy="1803460"/>
            <wp:effectExtent l="171450" t="133350" r="352646" b="311090"/>
            <wp:docPr id="1" name="Picture 0" descr="se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k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904" cy="180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31E5" w:rsidRPr="005731E5" w:rsidRDefault="005731E5" w:rsidP="00593A98">
      <w:pPr>
        <w:pStyle w:val="NoSpacing"/>
        <w:ind w:left="18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2130464" cy="2591805"/>
            <wp:effectExtent l="19050" t="0" r="3136" b="0"/>
            <wp:docPr id="4" name="Picture 3" descr="420611_10150586494473276_553598275_9005349_1746101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611_10150586494473276_553598275_9005349_174610132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4737" cy="25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98" w:rsidRDefault="00593A98" w:rsidP="00593A98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Decoy / Helper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2EC7" w:rsidRDefault="00D32EC7" w:rsidP="00D32E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3A98" w:rsidRDefault="00593A98" w:rsidP="00D32EC7">
      <w:pPr>
        <w:pStyle w:val="NoSpacing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c.2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SLEEVE</w:t>
      </w:r>
    </w:p>
    <w:p w:rsidR="00593A98" w:rsidRDefault="00593A98" w:rsidP="00593A98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IPO 3 Sleeve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</w:p>
    <w:p w:rsidR="00593A98" w:rsidRPr="00593A98" w:rsidRDefault="00593A98" w:rsidP="00593A98">
      <w:pPr>
        <w:pStyle w:val="NoSpacing"/>
        <w:ind w:left="10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3A98" w:rsidRPr="00284E53" w:rsidRDefault="00593A98" w:rsidP="00593A98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IPO 1&amp;2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sleeve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4E7" w:rsidRPr="00284E53" w:rsidRDefault="00C204E7" w:rsidP="00284E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F4A83" w:rsidRPr="0072209E" w:rsidRDefault="00C204E7" w:rsidP="00C204E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KEPUTUSAN JURI</w:t>
      </w:r>
    </w:p>
    <w:p w:rsidR="00F22273" w:rsidRDefault="00C204E7" w:rsidP="00C204E7">
      <w:pPr>
        <w:pStyle w:val="NoSpacing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2A92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  <w:r w:rsid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A92">
        <w:rPr>
          <w:rFonts w:ascii="Times New Roman" w:hAnsi="Times New Roman" w:cs="Times New Roman"/>
          <w:b/>
          <w:sz w:val="24"/>
          <w:szCs w:val="24"/>
        </w:rPr>
        <w:t>Juri</w:t>
      </w:r>
      <w:proofErr w:type="spellEnd"/>
      <w:r w:rsidR="00F22273"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2273" w:rsidRPr="007E2A92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="00F22273" w:rsidRPr="007E2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22273" w:rsidRPr="007E2A92">
        <w:rPr>
          <w:rFonts w:ascii="Times New Roman" w:hAnsi="Times New Roman" w:cs="Times New Roman"/>
          <w:b/>
          <w:sz w:val="24"/>
          <w:szCs w:val="24"/>
        </w:rPr>
        <w:t>mutlak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273" w:rsidRDefault="00C204E7" w:rsidP="00C204E7">
      <w:pPr>
        <w:pStyle w:val="NoSpacing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2273">
        <w:rPr>
          <w:rFonts w:ascii="Times New Roman" w:hAnsi="Times New Roman" w:cs="Times New Roman"/>
          <w:sz w:val="24"/>
          <w:szCs w:val="24"/>
        </w:rPr>
        <w:t xml:space="preserve">Handler /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F22273" w:rsidRDefault="007E2A92" w:rsidP="00C204E7">
      <w:pPr>
        <w:pStyle w:val="NoSpacing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protes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2273" w:rsidRPr="00487616">
        <w:rPr>
          <w:rFonts w:ascii="Times New Roman" w:hAnsi="Times New Roman" w:cs="Times New Roman"/>
          <w:b/>
          <w:i/>
          <w:sz w:val="24"/>
          <w:szCs w:val="24"/>
          <w:u w:val="single"/>
        </w:rPr>
        <w:t>surat</w:t>
      </w:r>
      <w:proofErr w:type="spellEnd"/>
      <w:proofErr w:type="gramEnd"/>
      <w:r w:rsidR="00F22273" w:rsidRPr="004876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22273" w:rsidRPr="00487616">
        <w:rPr>
          <w:rFonts w:ascii="Times New Roman" w:hAnsi="Times New Roman" w:cs="Times New Roman"/>
          <w:b/>
          <w:i/>
          <w:sz w:val="24"/>
          <w:szCs w:val="24"/>
          <w:u w:val="single"/>
        </w:rPr>
        <w:t>tertulis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>beridentitas</w:t>
      </w:r>
      <w:proofErr w:type="spellEnd"/>
      <w:r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73"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>ditujukan</w:t>
      </w:r>
      <w:proofErr w:type="spellEnd"/>
      <w:r w:rsidR="00F22273"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22273"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>kepada</w:t>
      </w:r>
      <w:proofErr w:type="spellEnd"/>
      <w:r w:rsidR="00F22273"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22273" w:rsidRPr="007E2A92">
        <w:rPr>
          <w:rFonts w:ascii="Times New Roman" w:hAnsi="Times New Roman" w:cs="Times New Roman"/>
          <w:b/>
          <w:i/>
          <w:sz w:val="24"/>
          <w:szCs w:val="24"/>
          <w:u w:val="single"/>
        </w:rPr>
        <w:t>panita</w:t>
      </w:r>
      <w:proofErr w:type="spellEnd"/>
      <w:r w:rsidR="00F22273">
        <w:rPr>
          <w:rFonts w:ascii="Times New Roman" w:hAnsi="Times New Roman" w:cs="Times New Roman"/>
          <w:sz w:val="24"/>
          <w:szCs w:val="24"/>
        </w:rPr>
        <w:t>.</w:t>
      </w:r>
    </w:p>
    <w:p w:rsidR="00F22273" w:rsidRDefault="00F22273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27D" w:rsidRDefault="0047227D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209E" w:rsidRDefault="0072209E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209E" w:rsidRDefault="0072209E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2EC7" w:rsidRDefault="00D32EC7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2EC7" w:rsidRDefault="00D32EC7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2EC7" w:rsidRDefault="00D32EC7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209E" w:rsidRPr="0047227D" w:rsidRDefault="0072209E" w:rsidP="007E2A92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209E" w:rsidRPr="0072209E" w:rsidRDefault="0072209E" w:rsidP="0072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 </w:t>
      </w:r>
      <w:proofErr w:type="spellStart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>Selamat</w:t>
      </w:r>
      <w:proofErr w:type="spellEnd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>Ujian</w:t>
      </w:r>
      <w:proofErr w:type="spellEnd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>dan</w:t>
      </w:r>
      <w:proofErr w:type="spellEnd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>Bertanding</w:t>
      </w:r>
      <w:proofErr w:type="spellEnd"/>
      <w:r w:rsidRPr="00722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semoga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sukses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!!!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~</w:t>
      </w:r>
    </w:p>
    <w:p w:rsidR="00A545AC" w:rsidRPr="00A545AC" w:rsidRDefault="00A545A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286C" w:rsidRPr="00A545AC" w:rsidRDefault="0001286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286C" w:rsidRPr="00A545AC" w:rsidRDefault="0001286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286C" w:rsidRPr="00A545AC" w:rsidRDefault="0001286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286C" w:rsidRPr="00A545AC" w:rsidRDefault="0001286C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536C7" w:rsidRPr="00A545AC" w:rsidRDefault="000536C7" w:rsidP="007E2A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0536C7" w:rsidRPr="00A545AC" w:rsidSect="000C4E7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451"/>
    <w:multiLevelType w:val="hybridMultilevel"/>
    <w:tmpl w:val="DE56106C"/>
    <w:lvl w:ilvl="0" w:tplc="49E0AB1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86665"/>
    <w:multiLevelType w:val="hybridMultilevel"/>
    <w:tmpl w:val="1A4E6F1C"/>
    <w:lvl w:ilvl="0" w:tplc="002017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40682"/>
    <w:multiLevelType w:val="hybridMultilevel"/>
    <w:tmpl w:val="A10CEB86"/>
    <w:lvl w:ilvl="0" w:tplc="A574E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A079E"/>
    <w:multiLevelType w:val="hybridMultilevel"/>
    <w:tmpl w:val="4CB06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A1798"/>
    <w:multiLevelType w:val="hybridMultilevel"/>
    <w:tmpl w:val="76A2B82C"/>
    <w:lvl w:ilvl="0" w:tplc="44504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52E34"/>
    <w:multiLevelType w:val="hybridMultilevel"/>
    <w:tmpl w:val="64C09600"/>
    <w:lvl w:ilvl="0" w:tplc="34389C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26AC2"/>
    <w:multiLevelType w:val="hybridMultilevel"/>
    <w:tmpl w:val="79CE4BDC"/>
    <w:lvl w:ilvl="0" w:tplc="3056DE36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2A1344E"/>
    <w:multiLevelType w:val="hybridMultilevel"/>
    <w:tmpl w:val="6C962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8E1"/>
    <w:multiLevelType w:val="hybridMultilevel"/>
    <w:tmpl w:val="513A898E"/>
    <w:lvl w:ilvl="0" w:tplc="366C447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C601910"/>
    <w:multiLevelType w:val="hybridMultilevel"/>
    <w:tmpl w:val="1A4E6F1C"/>
    <w:lvl w:ilvl="0" w:tplc="002017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81DCF"/>
    <w:multiLevelType w:val="hybridMultilevel"/>
    <w:tmpl w:val="70F4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D430C"/>
    <w:multiLevelType w:val="hybridMultilevel"/>
    <w:tmpl w:val="1DB068FA"/>
    <w:lvl w:ilvl="0" w:tplc="2BF253B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A3792D"/>
    <w:multiLevelType w:val="hybridMultilevel"/>
    <w:tmpl w:val="A37C4E9E"/>
    <w:lvl w:ilvl="0" w:tplc="28246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DA0EB5"/>
    <w:multiLevelType w:val="hybridMultilevel"/>
    <w:tmpl w:val="7942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0542B"/>
    <w:multiLevelType w:val="hybridMultilevel"/>
    <w:tmpl w:val="39A6E47C"/>
    <w:lvl w:ilvl="0" w:tplc="FB8E4422">
      <w:start w:val="1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73746B0"/>
    <w:multiLevelType w:val="hybridMultilevel"/>
    <w:tmpl w:val="9A16CB1A"/>
    <w:lvl w:ilvl="0" w:tplc="2EBAF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4B170C"/>
    <w:multiLevelType w:val="hybridMultilevel"/>
    <w:tmpl w:val="E04073A8"/>
    <w:lvl w:ilvl="0" w:tplc="A800A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D1C12"/>
    <w:multiLevelType w:val="hybridMultilevel"/>
    <w:tmpl w:val="3C1A27A4"/>
    <w:lvl w:ilvl="0" w:tplc="C4D84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783644"/>
    <w:multiLevelType w:val="hybridMultilevel"/>
    <w:tmpl w:val="B8D6989E"/>
    <w:lvl w:ilvl="0" w:tplc="A6C2E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D67406"/>
    <w:multiLevelType w:val="hybridMultilevel"/>
    <w:tmpl w:val="2188DA2A"/>
    <w:lvl w:ilvl="0" w:tplc="43CA2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D750BF"/>
    <w:multiLevelType w:val="hybridMultilevel"/>
    <w:tmpl w:val="328C8DAC"/>
    <w:lvl w:ilvl="0" w:tplc="23D28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8A723C"/>
    <w:multiLevelType w:val="hybridMultilevel"/>
    <w:tmpl w:val="BB0AE8EC"/>
    <w:lvl w:ilvl="0" w:tplc="76E23E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372CBE"/>
    <w:multiLevelType w:val="hybridMultilevel"/>
    <w:tmpl w:val="EEFA96C4"/>
    <w:lvl w:ilvl="0" w:tplc="ED1862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5A4C90"/>
    <w:multiLevelType w:val="hybridMultilevel"/>
    <w:tmpl w:val="6A5EFB8A"/>
    <w:lvl w:ilvl="0" w:tplc="66A8A034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C860CB6"/>
    <w:multiLevelType w:val="hybridMultilevel"/>
    <w:tmpl w:val="79D09ADA"/>
    <w:lvl w:ilvl="0" w:tplc="5B60F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6C6910"/>
    <w:multiLevelType w:val="hybridMultilevel"/>
    <w:tmpl w:val="51A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668E1"/>
    <w:multiLevelType w:val="hybridMultilevel"/>
    <w:tmpl w:val="F75E5278"/>
    <w:lvl w:ilvl="0" w:tplc="94923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37084A"/>
    <w:multiLevelType w:val="hybridMultilevel"/>
    <w:tmpl w:val="4E22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04866"/>
    <w:multiLevelType w:val="hybridMultilevel"/>
    <w:tmpl w:val="BEDA4500"/>
    <w:lvl w:ilvl="0" w:tplc="5C5C8EB8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B87410C"/>
    <w:multiLevelType w:val="hybridMultilevel"/>
    <w:tmpl w:val="2E7815A2"/>
    <w:lvl w:ilvl="0" w:tplc="472E1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E302B"/>
    <w:multiLevelType w:val="hybridMultilevel"/>
    <w:tmpl w:val="15E2CAD4"/>
    <w:lvl w:ilvl="0" w:tplc="B40E1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830F90"/>
    <w:multiLevelType w:val="hybridMultilevel"/>
    <w:tmpl w:val="78F2767C"/>
    <w:lvl w:ilvl="0" w:tplc="F3D4CE7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6"/>
  </w:num>
  <w:num w:numId="5">
    <w:abstractNumId w:val="30"/>
  </w:num>
  <w:num w:numId="6">
    <w:abstractNumId w:val="20"/>
  </w:num>
  <w:num w:numId="7">
    <w:abstractNumId w:val="11"/>
  </w:num>
  <w:num w:numId="8">
    <w:abstractNumId w:val="22"/>
  </w:num>
  <w:num w:numId="9">
    <w:abstractNumId w:val="29"/>
  </w:num>
  <w:num w:numId="10">
    <w:abstractNumId w:val="3"/>
  </w:num>
  <w:num w:numId="11">
    <w:abstractNumId w:val="4"/>
  </w:num>
  <w:num w:numId="12">
    <w:abstractNumId w:val="18"/>
  </w:num>
  <w:num w:numId="13">
    <w:abstractNumId w:val="15"/>
  </w:num>
  <w:num w:numId="14">
    <w:abstractNumId w:val="12"/>
  </w:num>
  <w:num w:numId="15">
    <w:abstractNumId w:val="19"/>
  </w:num>
  <w:num w:numId="16">
    <w:abstractNumId w:val="6"/>
  </w:num>
  <w:num w:numId="17">
    <w:abstractNumId w:val="23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2"/>
  </w:num>
  <w:num w:numId="23">
    <w:abstractNumId w:val="24"/>
  </w:num>
  <w:num w:numId="24">
    <w:abstractNumId w:val="8"/>
  </w:num>
  <w:num w:numId="25">
    <w:abstractNumId w:val="25"/>
  </w:num>
  <w:num w:numId="26">
    <w:abstractNumId w:val="31"/>
  </w:num>
  <w:num w:numId="27">
    <w:abstractNumId w:val="28"/>
  </w:num>
  <w:num w:numId="28">
    <w:abstractNumId w:val="17"/>
  </w:num>
  <w:num w:numId="29">
    <w:abstractNumId w:val="14"/>
  </w:num>
  <w:num w:numId="30">
    <w:abstractNumId w:val="0"/>
  </w:num>
  <w:num w:numId="31">
    <w:abstractNumId w:val="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286C"/>
    <w:rsid w:val="0001286C"/>
    <w:rsid w:val="000536C7"/>
    <w:rsid w:val="000570D7"/>
    <w:rsid w:val="000C4E75"/>
    <w:rsid w:val="00116CE6"/>
    <w:rsid w:val="00183961"/>
    <w:rsid w:val="001A7C31"/>
    <w:rsid w:val="00201655"/>
    <w:rsid w:val="0025029F"/>
    <w:rsid w:val="00284E53"/>
    <w:rsid w:val="002A4A5B"/>
    <w:rsid w:val="003B7336"/>
    <w:rsid w:val="003D6CF2"/>
    <w:rsid w:val="003E4D0C"/>
    <w:rsid w:val="003F1499"/>
    <w:rsid w:val="003F5442"/>
    <w:rsid w:val="0047227D"/>
    <w:rsid w:val="004A68AC"/>
    <w:rsid w:val="005213E9"/>
    <w:rsid w:val="00525BDD"/>
    <w:rsid w:val="00533A96"/>
    <w:rsid w:val="00562C8B"/>
    <w:rsid w:val="005731E5"/>
    <w:rsid w:val="00593A98"/>
    <w:rsid w:val="005A6AFF"/>
    <w:rsid w:val="005C127F"/>
    <w:rsid w:val="006126C3"/>
    <w:rsid w:val="00700F5A"/>
    <w:rsid w:val="0072209E"/>
    <w:rsid w:val="007E2A92"/>
    <w:rsid w:val="00843AE0"/>
    <w:rsid w:val="00845869"/>
    <w:rsid w:val="00953547"/>
    <w:rsid w:val="00960B9A"/>
    <w:rsid w:val="0097208F"/>
    <w:rsid w:val="00A3444D"/>
    <w:rsid w:val="00A545AC"/>
    <w:rsid w:val="00AE1446"/>
    <w:rsid w:val="00AE3FA7"/>
    <w:rsid w:val="00B44381"/>
    <w:rsid w:val="00B85EBE"/>
    <w:rsid w:val="00C204E7"/>
    <w:rsid w:val="00C26E36"/>
    <w:rsid w:val="00D32EC7"/>
    <w:rsid w:val="00D771B8"/>
    <w:rsid w:val="00D95F51"/>
    <w:rsid w:val="00DF4A83"/>
    <w:rsid w:val="00E10B03"/>
    <w:rsid w:val="00E256A0"/>
    <w:rsid w:val="00E3536A"/>
    <w:rsid w:val="00E46A97"/>
    <w:rsid w:val="00E636FE"/>
    <w:rsid w:val="00EA461F"/>
    <w:rsid w:val="00EE5967"/>
    <w:rsid w:val="00EF016C"/>
    <w:rsid w:val="00F22273"/>
    <w:rsid w:val="00F367FF"/>
    <w:rsid w:val="00F816A9"/>
    <w:rsid w:val="00FB3279"/>
    <w:rsid w:val="00FC536E"/>
    <w:rsid w:val="00FD6A88"/>
    <w:rsid w:val="00F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286C"/>
    <w:rPr>
      <w:b/>
      <w:bCs/>
    </w:rPr>
  </w:style>
  <w:style w:type="character" w:customStyle="1" w:styleId="apple-converted-space">
    <w:name w:val="apple-converted-space"/>
    <w:basedOn w:val="DefaultParagraphFont"/>
    <w:rsid w:val="0001286C"/>
  </w:style>
  <w:style w:type="paragraph" w:styleId="ListParagraph">
    <w:name w:val="List Paragraph"/>
    <w:basedOn w:val="Normal"/>
    <w:uiPriority w:val="34"/>
    <w:qFormat/>
    <w:rsid w:val="00012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5AC"/>
    <w:pPr>
      <w:spacing w:after="0" w:line="240" w:lineRule="auto"/>
    </w:pPr>
  </w:style>
  <w:style w:type="character" w:customStyle="1" w:styleId="bigtitle">
    <w:name w:val="bigtitle"/>
    <w:basedOn w:val="DefaultParagraphFont"/>
    <w:rsid w:val="0072209E"/>
  </w:style>
  <w:style w:type="character" w:styleId="PlaceholderText">
    <w:name w:val="Placeholder Text"/>
    <w:basedOn w:val="DefaultParagraphFont"/>
    <w:uiPriority w:val="99"/>
    <w:semiHidden/>
    <w:rsid w:val="000570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anjingkita.com/wmvdl.php?act=dl&amp;FListID=1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Microsoft Corp</cp:lastModifiedBy>
  <cp:revision>3</cp:revision>
  <dcterms:created xsi:type="dcterms:W3CDTF">2012-05-28T01:53:00Z</dcterms:created>
  <dcterms:modified xsi:type="dcterms:W3CDTF">2012-06-02T00:22:00Z</dcterms:modified>
</cp:coreProperties>
</file>